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A9" w:rsidRPr="003E072A" w:rsidRDefault="00DF0840" w:rsidP="00AD18A9">
      <w:pPr>
        <w:spacing w:after="0" w:line="240" w:lineRule="auto"/>
        <w:ind w:left="142"/>
        <w:jc w:val="center"/>
        <w:rPr>
          <w:rFonts w:ascii="Arial" w:eastAsia="Times New Roman" w:hAnsi="Arial" w:cs="Arial"/>
          <w:sz w:val="32"/>
          <w:szCs w:val="20"/>
          <w:lang w:val="cs-CZ" w:eastAsia="cs-CZ"/>
        </w:rPr>
      </w:pPr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Přemýšlení nad uměleckými díly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4"/>
        <w:gridCol w:w="5628"/>
      </w:tblGrid>
      <w:tr w:rsidR="000E385B" w:rsidRPr="003E072A" w:rsidTr="00CB01A9">
        <w:trPr>
          <w:trHeight w:val="31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Úroveň podle SERR a oblast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994972" w:rsidP="00C921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A2 </w:t>
            </w:r>
            <w:bookmarkStart w:id="0" w:name="_GoBack"/>
            <w:bookmarkEnd w:id="0"/>
            <w:r w:rsidR="009C0E60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Samostatný ústní projev</w:t>
            </w:r>
          </w:p>
        </w:tc>
      </w:tr>
      <w:tr w:rsidR="000E385B" w:rsidRPr="003E072A" w:rsidTr="00CB01A9">
        <w:trPr>
          <w:trHeight w:val="800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Rozvíjené kompetence podle SERR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269" w:rsidRPr="003E072A" w:rsidRDefault="00E864C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Tvorba efektivních prezentací</w:t>
            </w:r>
          </w:p>
        </w:tc>
      </w:tr>
      <w:tr w:rsidR="000E385B" w:rsidRPr="003E072A" w:rsidTr="00CB01A9">
        <w:trPr>
          <w:trHeight w:val="38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Forma umění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9C0E60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Výtvarné umění</w:t>
            </w:r>
          </w:p>
        </w:tc>
      </w:tr>
      <w:tr w:rsidR="000E385B" w:rsidRPr="003E072A" w:rsidTr="00CB01A9">
        <w:trPr>
          <w:trHeight w:val="36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Délka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aktivity: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E864C4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60</w:t>
            </w:r>
            <w:r w:rsidR="009C0E6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minut</w:t>
            </w:r>
          </w:p>
        </w:tc>
      </w:tr>
      <w:tr w:rsidR="000E385B" w:rsidRPr="003E072A" w:rsidTr="00CB01A9">
        <w:trPr>
          <w:trHeight w:val="84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ateriály a vybavení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269" w:rsidRDefault="00E864C4" w:rsidP="00C921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Obrázky uměleckých děl</w:t>
            </w:r>
          </w:p>
          <w:p w:rsidR="004B14CF" w:rsidRPr="003E072A" w:rsidRDefault="004B14CF" w:rsidP="00C921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(Počítač a projektor)</w:t>
            </w:r>
          </w:p>
        </w:tc>
      </w:tr>
      <w:tr w:rsidR="000E385B" w:rsidRPr="003E072A" w:rsidTr="005B3141">
        <w:trPr>
          <w:trHeight w:val="108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Default="00AD18A9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</w:t>
            </w:r>
            <w:r w:rsidR="002767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OSTUP</w:t>
            </w:r>
          </w:p>
          <w:p w:rsidR="00AD18A9" w:rsidRPr="003E072A" w:rsidRDefault="00AD18A9" w:rsidP="005B3141">
            <w:pPr>
              <w:spacing w:after="0" w:line="240" w:lineRule="auto"/>
              <w:ind w:left="142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EA0941" w:rsidRDefault="00EC0269" w:rsidP="004B14CF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</w:t>
            </w:r>
            <w:r w:rsidR="00E864C4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vybere několik uměleckých</w:t>
            </w:r>
            <w:r w:rsidR="004B14CF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děl,</w:t>
            </w:r>
            <w:r w:rsidR="00E864C4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jako jsou např. Ra</w:t>
            </w:r>
            <w:r w:rsidR="004B14CF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ph</w:t>
            </w:r>
            <w:r w:rsidR="00E864C4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ael, </w:t>
            </w:r>
            <w:r w:rsidR="004B14CF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Škola v Aténách; Botticelli, Zrození Venuše; Vincent van Gogh, Hvězdná noc;</w:t>
            </w:r>
            <w:r w:rsidR="004B14CF" w:rsidRPr="004B14CF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Edvard Munch, </w:t>
            </w:r>
            <w:r w:rsidR="004B14CF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Výkřik</w:t>
            </w:r>
            <w:r w:rsidR="004B14CF" w:rsidRPr="004B14CF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; Wassily Kandinsky, Pan</w:t>
            </w:r>
            <w:r w:rsidR="004B14CF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el pro Edwina R. Campbella č. 4 atd.</w:t>
            </w:r>
          </w:p>
          <w:p w:rsidR="004B14CF" w:rsidRDefault="004B14CF" w:rsidP="004B14CF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tato díla buď promítne na plátno, nebo je vytiskne ve třech kopiích. U každého díla představí třídě jeho autora a název.</w:t>
            </w:r>
          </w:p>
          <w:p w:rsidR="004B14CF" w:rsidRDefault="004B14CF" w:rsidP="004B14CF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třídu rozdělí do 3 skupin. Každá skupina se zaměří na jedno z děl a společně vymyslí odpovědi na následující otázky:</w:t>
            </w:r>
          </w:p>
          <w:p w:rsidR="004B14CF" w:rsidRDefault="004B14CF" w:rsidP="004B14CF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Co dílo zobrazuje? Co se na něm děje?</w:t>
            </w:r>
          </w:p>
          <w:p w:rsidR="004B14CF" w:rsidRDefault="004B14CF" w:rsidP="004B14CF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Co si o tom myslíte?</w:t>
            </w:r>
          </w:p>
          <w:p w:rsidR="004B14CF" w:rsidRDefault="004B14CF" w:rsidP="004B14CF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Jaké asi byly autorovy pocity při tvorbě díla?</w:t>
            </w:r>
          </w:p>
          <w:p w:rsidR="004B14CF" w:rsidRDefault="004B14CF" w:rsidP="004B14CF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Kolik barev v díle vidíte? Jaké?</w:t>
            </w:r>
          </w:p>
          <w:p w:rsidR="004B14CF" w:rsidRDefault="004B14CF" w:rsidP="004B14CF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Zavěsili byste si kopii tohoto díla doma? Proč?</w:t>
            </w:r>
          </w:p>
          <w:p w:rsidR="004B14CF" w:rsidRDefault="004B14CF" w:rsidP="004B14CF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Skupiny mají 20 minut na to, aby daly dohromady odpovědi na dané otázky.</w:t>
            </w:r>
          </w:p>
          <w:p w:rsidR="004B14CF" w:rsidRPr="004B14CF" w:rsidRDefault="004B14CF" w:rsidP="004B14CF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Po dvaceti minutách každá skupina připraví prezentaci o díle pro ostatní ve třídě, která bude vycházet z odpovědí na otázky. Prezentace by měla být připravena tak, aby každý ze skupiny řekl alespoň jednu větu.</w:t>
            </w:r>
          </w:p>
        </w:tc>
      </w:tr>
      <w:tr w:rsidR="000E385B" w:rsidRPr="003E072A" w:rsidTr="00CB01A9">
        <w:trPr>
          <w:trHeight w:val="909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DD11BE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Co zvážit před začátkem aktivity: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94E24" w:rsidRDefault="00F94E24" w:rsidP="005C6ED2">
            <w:pP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by měl/a třídu podpořit v tom, aby se na díla dívala zblízka a kriticky.</w:t>
            </w:r>
          </w:p>
          <w:p w:rsidR="00AD18A9" w:rsidRPr="00FC350A" w:rsidRDefault="00F94E24" w:rsidP="005C6ED2">
            <w:pP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Aktivita může být za využití různých děl opakována vícekrát.</w:t>
            </w:r>
          </w:p>
        </w:tc>
      </w:tr>
      <w:tr w:rsidR="00CB01A9" w:rsidRPr="003E072A" w:rsidTr="00CB01A9">
        <w:trPr>
          <w:trHeight w:val="344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01A9" w:rsidRPr="003E072A" w:rsidRDefault="00CB01A9" w:rsidP="00516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Požadavky na vyučující/ho: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B01A9" w:rsidRPr="003E072A" w:rsidRDefault="00CB01A9" w:rsidP="00F94E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by měl/a předem vybrat umělecká díla.</w:t>
            </w:r>
          </w:p>
        </w:tc>
      </w:tr>
      <w:tr w:rsidR="000E385B" w:rsidRPr="003E072A" w:rsidTr="00CB01A9">
        <w:trPr>
          <w:trHeight w:val="446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484DFF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Zdroje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Default="00F94E24" w:rsidP="00FC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Pro nalezení vhodných obrázků uměleckých děl je možné využít následující stránku:</w:t>
            </w:r>
          </w:p>
          <w:p w:rsidR="00F94E24" w:rsidRPr="003E072A" w:rsidRDefault="00F94E24" w:rsidP="00FC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F94E24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https://artclasscurator.com/a-ear-of-art-apprecation-for-kids-52-artworks-your-child-should-know/</w:t>
            </w:r>
          </w:p>
        </w:tc>
      </w:tr>
    </w:tbl>
    <w:p w:rsidR="00DE40B9" w:rsidRDefault="00DE40B9" w:rsidP="00AD18A9">
      <w:pPr>
        <w:rPr>
          <w:lang w:val="cs-CZ"/>
        </w:rPr>
      </w:pPr>
    </w:p>
    <w:sectPr w:rsidR="00DE40B9" w:rsidSect="00B0673B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949" w:rsidRDefault="00862949" w:rsidP="00B0673B">
      <w:pPr>
        <w:spacing w:after="0" w:line="240" w:lineRule="auto"/>
      </w:pPr>
      <w:r>
        <w:separator/>
      </w:r>
    </w:p>
  </w:endnote>
  <w:endnote w:type="continuationSeparator" w:id="0">
    <w:p w:rsidR="00862949" w:rsidRDefault="00862949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DD11BE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DD11BE">
                            <w:rPr>
                              <w:color w:val="1F3367"/>
                              <w:sz w:val="14"/>
                            </w:rPr>
                            <w:t>Tento projekt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 xml:space="preserve"> byl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financován s podporou Evropské komise. 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>Projekt odráží pouze postoje autorů.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Komise nemůže nést odpovědnost za jakékoli použití informací v něm obsažených.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DD11BE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DD11BE">
                      <w:rPr>
                        <w:color w:val="1F3367"/>
                        <w:sz w:val="14"/>
                      </w:rPr>
                      <w:t>Tento projekt</w:t>
                    </w:r>
                    <w:r>
                      <w:rPr>
                        <w:color w:val="1F3367"/>
                        <w:sz w:val="14"/>
                      </w:rPr>
                      <w:t xml:space="preserve"> byl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financován s podporou Evropské komise. </w:t>
                    </w:r>
                    <w:r>
                      <w:rPr>
                        <w:color w:val="1F3367"/>
                        <w:sz w:val="14"/>
                      </w:rPr>
                      <w:t>Projekt odráží pouze postoje autorů.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Komise nemůže nést odpovědnost za jakékoli použití informací v něm obsažených.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949" w:rsidRDefault="00862949" w:rsidP="00B0673B">
      <w:pPr>
        <w:spacing w:after="0" w:line="240" w:lineRule="auto"/>
      </w:pPr>
      <w:r>
        <w:separator/>
      </w:r>
    </w:p>
  </w:footnote>
  <w:footnote w:type="continuationSeparator" w:id="0">
    <w:p w:rsidR="00862949" w:rsidRDefault="00862949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030C7"/>
    <w:multiLevelType w:val="hybridMultilevel"/>
    <w:tmpl w:val="F3A8192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6F0A57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A243C3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86427"/>
    <w:rsid w:val="000E385B"/>
    <w:rsid w:val="00171486"/>
    <w:rsid w:val="001728D6"/>
    <w:rsid w:val="001D4BEA"/>
    <w:rsid w:val="00255CF7"/>
    <w:rsid w:val="002767B4"/>
    <w:rsid w:val="002B015F"/>
    <w:rsid w:val="003369E6"/>
    <w:rsid w:val="00372C36"/>
    <w:rsid w:val="003E072A"/>
    <w:rsid w:val="00432D85"/>
    <w:rsid w:val="00484DFF"/>
    <w:rsid w:val="004B14CF"/>
    <w:rsid w:val="004F7DF1"/>
    <w:rsid w:val="005679C7"/>
    <w:rsid w:val="005909FD"/>
    <w:rsid w:val="005C6ED2"/>
    <w:rsid w:val="00611C82"/>
    <w:rsid w:val="00646748"/>
    <w:rsid w:val="0067701C"/>
    <w:rsid w:val="00677EB4"/>
    <w:rsid w:val="0071040A"/>
    <w:rsid w:val="007F0658"/>
    <w:rsid w:val="00817768"/>
    <w:rsid w:val="00821E29"/>
    <w:rsid w:val="008457D2"/>
    <w:rsid w:val="00862949"/>
    <w:rsid w:val="009015C0"/>
    <w:rsid w:val="009335E1"/>
    <w:rsid w:val="00994972"/>
    <w:rsid w:val="009C0E60"/>
    <w:rsid w:val="00AD18A9"/>
    <w:rsid w:val="00B0673B"/>
    <w:rsid w:val="00BC3366"/>
    <w:rsid w:val="00BD3A4B"/>
    <w:rsid w:val="00C9215B"/>
    <w:rsid w:val="00CB01A9"/>
    <w:rsid w:val="00D61059"/>
    <w:rsid w:val="00DD11BE"/>
    <w:rsid w:val="00DE40B9"/>
    <w:rsid w:val="00DF0840"/>
    <w:rsid w:val="00E07661"/>
    <w:rsid w:val="00E864C4"/>
    <w:rsid w:val="00EA0941"/>
    <w:rsid w:val="00EB5283"/>
    <w:rsid w:val="00EC0269"/>
    <w:rsid w:val="00F93B12"/>
    <w:rsid w:val="00F94E24"/>
    <w:rsid w:val="00FA44B9"/>
    <w:rsid w:val="00FC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21E29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21E29"/>
    <w:pPr>
      <w:ind w:left="720"/>
      <w:contextualSpacing/>
    </w:pPr>
    <w:rPr>
      <w:lang w:val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21E29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21E29"/>
    <w:pPr>
      <w:ind w:left="720"/>
      <w:contextualSpacing/>
    </w:pPr>
    <w:rPr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243</Words>
  <Characters>1436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admin</cp:lastModifiedBy>
  <cp:revision>6</cp:revision>
  <cp:lastPrinted>2019-06-27T08:57:00Z</cp:lastPrinted>
  <dcterms:created xsi:type="dcterms:W3CDTF">2019-06-26T09:46:00Z</dcterms:created>
  <dcterms:modified xsi:type="dcterms:W3CDTF">2019-07-01T14:32:00Z</dcterms:modified>
</cp:coreProperties>
</file>